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promozione attivita' di educazione sportiva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promozione attivita' di educazione sportiva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